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AAD4" w14:textId="77777777" w:rsidR="00EA56FC" w:rsidRDefault="00EA56FC" w:rsidP="00DD26E1">
      <w:pPr>
        <w:pStyle w:val="Rubrik1"/>
        <w:rPr>
          <w:sz w:val="52"/>
          <w:szCs w:val="52"/>
        </w:rPr>
      </w:pPr>
    </w:p>
    <w:p w14:paraId="06924463" w14:textId="77777777" w:rsidR="00262B2C" w:rsidRPr="00262B2C" w:rsidRDefault="00262B2C" w:rsidP="00262B2C"/>
    <w:p w14:paraId="34563460" w14:textId="77777777" w:rsidR="00F608E2" w:rsidRPr="00DD26E1" w:rsidRDefault="000162B6" w:rsidP="00DD26E1">
      <w:pPr>
        <w:pStyle w:val="Rubrik1"/>
        <w:rPr>
          <w:sz w:val="52"/>
          <w:szCs w:val="52"/>
        </w:rPr>
      </w:pPr>
      <w:r w:rsidRPr="00DD26E1">
        <w:rPr>
          <w:sz w:val="52"/>
          <w:szCs w:val="52"/>
        </w:rPr>
        <w:t>E</w:t>
      </w:r>
      <w:r w:rsidR="008F28F0" w:rsidRPr="00DD26E1">
        <w:rPr>
          <w:sz w:val="52"/>
          <w:szCs w:val="52"/>
        </w:rPr>
        <w:t>U-policy</w:t>
      </w:r>
    </w:p>
    <w:p w14:paraId="6A24195E" w14:textId="77777777" w:rsidR="00C92317" w:rsidRPr="00DD26E1" w:rsidRDefault="00DD26E1" w:rsidP="00DD26E1">
      <w:pPr>
        <w:rPr>
          <w:b/>
          <w:sz w:val="32"/>
          <w:szCs w:val="32"/>
        </w:rPr>
      </w:pPr>
      <w:r w:rsidRPr="00DD26E1">
        <w:rPr>
          <w:b/>
          <w:sz w:val="32"/>
          <w:szCs w:val="32"/>
        </w:rPr>
        <w:t>för Samordningsförbundet Västra Mälardalen</w:t>
      </w:r>
    </w:p>
    <w:p w14:paraId="05EE2AD5" w14:textId="77777777" w:rsidR="008F28F0" w:rsidRDefault="008F28F0" w:rsidP="00C92317"/>
    <w:p w14:paraId="1CEDCE46" w14:textId="77777777" w:rsidR="00DD26E1" w:rsidRDefault="00DD26E1" w:rsidP="00C92317"/>
    <w:p w14:paraId="6A0F234D" w14:textId="77777777" w:rsidR="000162B6" w:rsidRPr="005D6502" w:rsidRDefault="000162B6" w:rsidP="005D6502"/>
    <w:p w14:paraId="61CA32F0" w14:textId="77777777" w:rsidR="007826FB" w:rsidRPr="007826FB" w:rsidRDefault="007826FB" w:rsidP="007826FB">
      <w:pPr>
        <w:pStyle w:val="Liststycke"/>
        <w:numPr>
          <w:ilvl w:val="0"/>
          <w:numId w:val="18"/>
        </w:numPr>
      </w:pPr>
      <w:r w:rsidRPr="007826FB">
        <w:t>Länsstyrelsen är regionalt tillväxtansvarig i Västmanland</w:t>
      </w:r>
      <w:r w:rsidR="000C5271">
        <w:t xml:space="preserve"> och </w:t>
      </w:r>
      <w:r w:rsidR="00411801">
        <w:t>har ansvaret att</w:t>
      </w:r>
      <w:r w:rsidR="000C5271">
        <w:t xml:space="preserve"> initiera och st</w:t>
      </w:r>
      <w:r w:rsidR="009A0487">
        <w:t>ödja arbetet med Europe</w:t>
      </w:r>
      <w:r w:rsidR="000C5271">
        <w:t>iska socialfonden (ESF)</w:t>
      </w:r>
      <w:r w:rsidRPr="007826FB">
        <w:t>.  Förbundet ska vara</w:t>
      </w:r>
      <w:r w:rsidR="000C5271">
        <w:t xml:space="preserve"> en aktiv diskussionspartner till</w:t>
      </w:r>
      <w:r w:rsidRPr="007826FB">
        <w:t xml:space="preserve"> Länsstyrelsen,</w:t>
      </w:r>
      <w:r w:rsidR="00625A5D">
        <w:t xml:space="preserve"> till exempel genom att sprida de genomlysningar, kartläggningar och rapporter som görs genom förbunden i länet.</w:t>
      </w:r>
    </w:p>
    <w:p w14:paraId="25110598" w14:textId="77777777" w:rsidR="007826FB" w:rsidRDefault="007826FB" w:rsidP="007826FB">
      <w:pPr>
        <w:pStyle w:val="Liststycke"/>
        <w:rPr>
          <w:strike/>
          <w:color w:val="0070C0"/>
        </w:rPr>
      </w:pPr>
    </w:p>
    <w:p w14:paraId="19105AFC" w14:textId="77777777" w:rsidR="00262B2C" w:rsidRPr="00625A5D" w:rsidRDefault="00262B2C" w:rsidP="007826FB">
      <w:pPr>
        <w:pStyle w:val="Liststycke"/>
        <w:rPr>
          <w:strike/>
          <w:color w:val="0070C0"/>
        </w:rPr>
      </w:pPr>
    </w:p>
    <w:p w14:paraId="237F22F5" w14:textId="77777777" w:rsidR="00625A5D" w:rsidRPr="00625A5D" w:rsidRDefault="00625A5D" w:rsidP="00625A5D">
      <w:pPr>
        <w:pStyle w:val="Liststycke"/>
        <w:numPr>
          <w:ilvl w:val="0"/>
          <w:numId w:val="18"/>
        </w:numPr>
      </w:pPr>
      <w:r w:rsidRPr="00625A5D">
        <w:t>ÖMS-gruppen Mobilisering Socialfonden</w:t>
      </w:r>
      <w:r w:rsidR="0039019C">
        <w:t xml:space="preserve"> finns</w:t>
      </w:r>
      <w:r>
        <w:t xml:space="preserve"> </w:t>
      </w:r>
      <w:r w:rsidRPr="00625A5D">
        <w:t>under ledning av Per Holmström, region Örebro län, koordinator för Östra Mellansverige</w:t>
      </w:r>
      <w:r>
        <w:t xml:space="preserve"> (ÖMS)</w:t>
      </w:r>
      <w:r w:rsidRPr="00625A5D">
        <w:t>. Kenny Sjöberg från samordningsförbundet RAR i Sörmland deltar i den</w:t>
      </w:r>
      <w:r>
        <w:t xml:space="preserve"> gruppen som representant för alla samordningsförbund i ÖMS</w:t>
      </w:r>
      <w:r w:rsidRPr="00625A5D">
        <w:t xml:space="preserve">. Inför varje möte kommer </w:t>
      </w:r>
      <w:r w:rsidR="0039019C">
        <w:t>Sjöberg</w:t>
      </w:r>
      <w:r w:rsidRPr="00625A5D">
        <w:t xml:space="preserve"> att kommunicera dagordningen </w:t>
      </w:r>
      <w:r>
        <w:t>med samordnare/förbundschef för att ge förbundet</w:t>
      </w:r>
      <w:r w:rsidRPr="00625A5D">
        <w:t xml:space="preserve"> möjlighet till inspel. Efter varje möte får resp</w:t>
      </w:r>
      <w:r w:rsidR="0096779C">
        <w:t>ektive</w:t>
      </w:r>
      <w:r w:rsidRPr="00625A5D">
        <w:t xml:space="preserve"> </w:t>
      </w:r>
      <w:r>
        <w:t>förbund en återkoppling.</w:t>
      </w:r>
      <w:r w:rsidRPr="00625A5D">
        <w:t xml:space="preserve"> </w:t>
      </w:r>
    </w:p>
    <w:p w14:paraId="5F6CC753" w14:textId="77777777" w:rsidR="00625A5D" w:rsidRDefault="00625A5D" w:rsidP="00625A5D">
      <w:pPr>
        <w:pStyle w:val="Liststycke"/>
      </w:pPr>
    </w:p>
    <w:p w14:paraId="6B27AF70" w14:textId="77777777" w:rsidR="00262B2C" w:rsidRDefault="00262B2C" w:rsidP="00625A5D">
      <w:pPr>
        <w:pStyle w:val="Liststycke"/>
      </w:pPr>
    </w:p>
    <w:p w14:paraId="6C82584A" w14:textId="77777777" w:rsidR="007E79C4" w:rsidRDefault="007E79C4" w:rsidP="007E79C4">
      <w:pPr>
        <w:pStyle w:val="Liststycke"/>
        <w:numPr>
          <w:ilvl w:val="0"/>
          <w:numId w:val="18"/>
        </w:numPr>
      </w:pPr>
      <w:r>
        <w:t xml:space="preserve">Förbundet ansöker inte om EU-medel och tar inte ett ansvar som projektägare </w:t>
      </w:r>
    </w:p>
    <w:p w14:paraId="5F8211C8" w14:textId="77777777" w:rsidR="005D6502" w:rsidRDefault="005D6502" w:rsidP="005D6502">
      <w:pPr>
        <w:pStyle w:val="Liststycke"/>
      </w:pPr>
    </w:p>
    <w:p w14:paraId="1BF10C16" w14:textId="77777777" w:rsidR="00262B2C" w:rsidRDefault="00262B2C" w:rsidP="005D6502">
      <w:pPr>
        <w:pStyle w:val="Liststycke"/>
      </w:pPr>
    </w:p>
    <w:p w14:paraId="09696716" w14:textId="77777777" w:rsidR="00DD26E1" w:rsidRDefault="007E79C4" w:rsidP="00DD26E1">
      <w:pPr>
        <w:pStyle w:val="Liststycke"/>
        <w:numPr>
          <w:ilvl w:val="0"/>
          <w:numId w:val="18"/>
        </w:numPr>
      </w:pPr>
      <w:r>
        <w:t xml:space="preserve">Förbundet kan vara </w:t>
      </w:r>
      <w:r w:rsidR="007A7F84">
        <w:t xml:space="preserve">medfinansiär </w:t>
      </w:r>
      <w:r w:rsidR="003B5AF3">
        <w:t xml:space="preserve">till </w:t>
      </w:r>
      <w:r w:rsidR="007A7F84">
        <w:t>EU-</w:t>
      </w:r>
      <w:r w:rsidR="003B5AF3">
        <w:t>projekt som</w:t>
      </w:r>
      <w:r w:rsidR="002A48BA">
        <w:t xml:space="preserve"> parterna äger. De</w:t>
      </w:r>
      <w:r w:rsidR="003B5AF3">
        <w:t xml:space="preserve"> delar </w:t>
      </w:r>
      <w:r>
        <w:t>som förbundet kan finansiera är projekt-/processledning, mobiliseringsarbete, utvärderingar, utbildning för personal och annat som underlättar lärande och samverkan.</w:t>
      </w:r>
    </w:p>
    <w:p w14:paraId="2BA46839" w14:textId="77777777" w:rsidR="00DD26E1" w:rsidRPr="00DD26E1" w:rsidRDefault="00DD26E1" w:rsidP="00DD26E1">
      <w:pPr>
        <w:pStyle w:val="Rubrik2"/>
      </w:pPr>
    </w:p>
    <w:sectPr w:rsidR="00DD26E1" w:rsidRPr="00DD26E1" w:rsidSect="00EA56FC">
      <w:headerReference w:type="even" r:id="rId8"/>
      <w:headerReference w:type="default" r:id="rId9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3CCD" w14:textId="77777777" w:rsidR="007135B3" w:rsidRDefault="007135B3" w:rsidP="00F5400A">
      <w:r>
        <w:separator/>
      </w:r>
    </w:p>
  </w:endnote>
  <w:endnote w:type="continuationSeparator" w:id="0">
    <w:p w14:paraId="77166CEA" w14:textId="77777777" w:rsidR="007135B3" w:rsidRDefault="007135B3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C9A9" w14:textId="77777777" w:rsidR="007135B3" w:rsidRDefault="007135B3" w:rsidP="00F5400A">
      <w:r>
        <w:separator/>
      </w:r>
    </w:p>
  </w:footnote>
  <w:footnote w:type="continuationSeparator" w:id="0">
    <w:p w14:paraId="09D0F43E" w14:textId="77777777" w:rsidR="007135B3" w:rsidRDefault="007135B3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F12790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039B0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5E6FDF" w14:textId="77777777" w:rsidR="00F5400A" w:rsidRDefault="007135B3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F6972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4DBE5EA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BA0007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9FB109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576B5A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42B372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4E99" w14:textId="77777777" w:rsidR="00F5400A" w:rsidRPr="00F5400A" w:rsidRDefault="00F608E2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7D11" wp14:editId="56DBF035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B04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803DD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D1020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A4689E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2421F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838583A" w14:textId="77777777" w:rsidR="00F5400A" w:rsidRDefault="00074F17" w:rsidP="00E25585">
                          <w:r>
                            <w:t>Samordningsförbundet Västra Mälardalen</w:t>
                          </w:r>
                          <w:r w:rsidR="00350054">
                            <w:tab/>
                          </w:r>
                          <w:r w:rsidR="0096779C">
                            <w:t>2016-02-08</w:t>
                          </w:r>
                        </w:p>
                        <w:p w14:paraId="649D6BD4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3E9E2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45F47E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C153B3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B4D045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A6C387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7D1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241B04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B803DD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1D1020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A4689E1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F2421F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838583A" w14:textId="77777777" w:rsidR="00F5400A" w:rsidRDefault="00074F17" w:rsidP="00E25585">
                    <w:r>
                      <w:t>Samordningsförbundet Västra Mälardalen</w:t>
                    </w:r>
                    <w:r w:rsidR="00350054">
                      <w:tab/>
                    </w:r>
                    <w:r w:rsidR="0096779C">
                      <w:t>2016-02-08</w:t>
                    </w:r>
                  </w:p>
                  <w:p w14:paraId="649D6BD4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63E9E2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B45F47E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5C153B3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4B4D045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37A6C387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4E9B04FC" wp14:editId="2C1B0852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60020" w14:textId="77777777" w:rsidR="00F5400A" w:rsidRPr="00625A5D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752F9C78" w14:textId="77777777" w:rsidR="00F5400A" w:rsidRPr="00625A5D" w:rsidRDefault="003A3E29" w:rsidP="003A3E29">
    <w:pPr>
      <w:pStyle w:val="Sidhuvud"/>
      <w:tabs>
        <w:tab w:val="clear" w:pos="4536"/>
        <w:tab w:val="clear" w:pos="9072"/>
        <w:tab w:val="left" w:pos="7530"/>
      </w:tabs>
      <w:rPr>
        <w:rFonts w:ascii="Arial" w:hAnsi="Arial" w:cs="Arial"/>
        <w:color w:val="FF0000"/>
        <w:sz w:val="16"/>
        <w:szCs w:val="16"/>
      </w:rPr>
    </w:pPr>
    <w:r w:rsidRPr="00625A5D">
      <w:rPr>
        <w:rFonts w:ascii="Arial" w:hAnsi="Arial" w:cs="Arial"/>
        <w:color w:val="FF0000"/>
        <w:sz w:val="16"/>
        <w:szCs w:val="16"/>
      </w:rPr>
      <w:tab/>
    </w:r>
    <w:r w:rsidR="000162B6" w:rsidRPr="00625A5D">
      <w:rPr>
        <w:rFonts w:ascii="Arial" w:hAnsi="Arial" w:cs="Arial"/>
        <w:color w:val="FF0000"/>
        <w:sz w:val="16"/>
        <w:szCs w:val="16"/>
      </w:rPr>
      <w:t>Dnr</w:t>
    </w:r>
  </w:p>
  <w:p w14:paraId="3E92A76C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1B2DAF95" w14:textId="77777777" w:rsidR="00F5400A" w:rsidRPr="00F5400A" w:rsidRDefault="00EA56FC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gramStart"/>
    <w:r w:rsidR="00625A5D">
      <w:rPr>
        <w:rFonts w:ascii="Arial" w:hAnsi="Arial" w:cs="Arial"/>
        <w:sz w:val="16"/>
        <w:szCs w:val="16"/>
      </w:rPr>
      <w:t xml:space="preserve">Reviderad </w:t>
    </w:r>
    <w:r w:rsidR="00DD26E1">
      <w:rPr>
        <w:rFonts w:ascii="Arial" w:hAnsi="Arial" w:cs="Arial"/>
        <w:sz w:val="16"/>
        <w:szCs w:val="16"/>
      </w:rPr>
      <w:t xml:space="preserve"> av</w:t>
    </w:r>
    <w:proofErr w:type="gramEnd"/>
    <w:r w:rsidR="00DD26E1">
      <w:rPr>
        <w:rFonts w:ascii="Arial" w:hAnsi="Arial" w:cs="Arial"/>
        <w:sz w:val="16"/>
        <w:szCs w:val="16"/>
      </w:rPr>
      <w:t xml:space="preserve"> </w:t>
    </w:r>
    <w:r w:rsidR="00625A5D">
      <w:rPr>
        <w:rFonts w:ascii="Arial" w:hAnsi="Arial" w:cs="Arial"/>
        <w:sz w:val="16"/>
        <w:szCs w:val="16"/>
      </w:rPr>
      <w:t>styrelsen 2016-02-19</w:t>
    </w:r>
  </w:p>
  <w:p w14:paraId="42B59655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1FB"/>
    <w:multiLevelType w:val="hybridMultilevel"/>
    <w:tmpl w:val="9E86F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631A6"/>
    <w:multiLevelType w:val="hybridMultilevel"/>
    <w:tmpl w:val="EA4879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162B6"/>
    <w:rsid w:val="0002447C"/>
    <w:rsid w:val="0006364A"/>
    <w:rsid w:val="00074F17"/>
    <w:rsid w:val="00082AF0"/>
    <w:rsid w:val="000C5271"/>
    <w:rsid w:val="000E4D75"/>
    <w:rsid w:val="000F47DC"/>
    <w:rsid w:val="0014605C"/>
    <w:rsid w:val="001B332D"/>
    <w:rsid w:val="001C2BA1"/>
    <w:rsid w:val="001D38A2"/>
    <w:rsid w:val="001F4AE8"/>
    <w:rsid w:val="00222107"/>
    <w:rsid w:val="00237AC8"/>
    <w:rsid w:val="00262B2C"/>
    <w:rsid w:val="002847FD"/>
    <w:rsid w:val="002A48BA"/>
    <w:rsid w:val="002A7E76"/>
    <w:rsid w:val="002E7B37"/>
    <w:rsid w:val="003252FE"/>
    <w:rsid w:val="003328B8"/>
    <w:rsid w:val="00336CD0"/>
    <w:rsid w:val="00350054"/>
    <w:rsid w:val="00350F47"/>
    <w:rsid w:val="0036408F"/>
    <w:rsid w:val="0039019C"/>
    <w:rsid w:val="003A3E29"/>
    <w:rsid w:val="003B5AF3"/>
    <w:rsid w:val="00411801"/>
    <w:rsid w:val="00422A3F"/>
    <w:rsid w:val="00425DBB"/>
    <w:rsid w:val="00431DC9"/>
    <w:rsid w:val="00451568"/>
    <w:rsid w:val="00471DC7"/>
    <w:rsid w:val="00476E56"/>
    <w:rsid w:val="004A7ED0"/>
    <w:rsid w:val="004C0DCE"/>
    <w:rsid w:val="004F7BEF"/>
    <w:rsid w:val="005122B0"/>
    <w:rsid w:val="00522F25"/>
    <w:rsid w:val="00531769"/>
    <w:rsid w:val="00552BB1"/>
    <w:rsid w:val="00583BD0"/>
    <w:rsid w:val="005D06CE"/>
    <w:rsid w:val="005D6502"/>
    <w:rsid w:val="0060721D"/>
    <w:rsid w:val="00625A5D"/>
    <w:rsid w:val="00627AC9"/>
    <w:rsid w:val="00643A22"/>
    <w:rsid w:val="006A6954"/>
    <w:rsid w:val="007135B3"/>
    <w:rsid w:val="00767B28"/>
    <w:rsid w:val="007826FB"/>
    <w:rsid w:val="007A7F84"/>
    <w:rsid w:val="007C4163"/>
    <w:rsid w:val="007E79C4"/>
    <w:rsid w:val="007F0B17"/>
    <w:rsid w:val="00803252"/>
    <w:rsid w:val="008527A6"/>
    <w:rsid w:val="008533C0"/>
    <w:rsid w:val="00884490"/>
    <w:rsid w:val="008F28F0"/>
    <w:rsid w:val="00951E62"/>
    <w:rsid w:val="0096779C"/>
    <w:rsid w:val="009A0487"/>
    <w:rsid w:val="009E18BF"/>
    <w:rsid w:val="00A020F2"/>
    <w:rsid w:val="00A30464"/>
    <w:rsid w:val="00A35E8A"/>
    <w:rsid w:val="00A84618"/>
    <w:rsid w:val="00A8633B"/>
    <w:rsid w:val="00AF7ADA"/>
    <w:rsid w:val="00B31078"/>
    <w:rsid w:val="00BA0CC6"/>
    <w:rsid w:val="00BB5D43"/>
    <w:rsid w:val="00C011C6"/>
    <w:rsid w:val="00C74719"/>
    <w:rsid w:val="00C92317"/>
    <w:rsid w:val="00D25AC2"/>
    <w:rsid w:val="00D9052A"/>
    <w:rsid w:val="00DA1B95"/>
    <w:rsid w:val="00DD26E1"/>
    <w:rsid w:val="00E03CB6"/>
    <w:rsid w:val="00E25585"/>
    <w:rsid w:val="00E34112"/>
    <w:rsid w:val="00E34CBB"/>
    <w:rsid w:val="00E450D4"/>
    <w:rsid w:val="00E67BBE"/>
    <w:rsid w:val="00EA3C16"/>
    <w:rsid w:val="00EA56FC"/>
    <w:rsid w:val="00EE4F75"/>
    <w:rsid w:val="00F32248"/>
    <w:rsid w:val="00F4081A"/>
    <w:rsid w:val="00F5400A"/>
    <w:rsid w:val="00F608E2"/>
    <w:rsid w:val="00F662AA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29604"/>
  <w15:docId w15:val="{D82C0A73-E256-45F8-8FF4-3FB8D07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84023"/>
    <w:rsid w:val="001F6EFC"/>
    <w:rsid w:val="0024685B"/>
    <w:rsid w:val="002A2C20"/>
    <w:rsid w:val="00341368"/>
    <w:rsid w:val="00395635"/>
    <w:rsid w:val="00461602"/>
    <w:rsid w:val="005F2934"/>
    <w:rsid w:val="007F2CB2"/>
    <w:rsid w:val="00802A35"/>
    <w:rsid w:val="008A5ECE"/>
    <w:rsid w:val="009C23F2"/>
    <w:rsid w:val="00AF7CA6"/>
    <w:rsid w:val="00BC586A"/>
    <w:rsid w:val="00DA2764"/>
    <w:rsid w:val="00E41DA0"/>
    <w:rsid w:val="00F255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8BBB9-0A29-4750-81C7-85536C85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2</cp:revision>
  <cp:lastPrinted>2014-08-13T09:46:00Z</cp:lastPrinted>
  <dcterms:created xsi:type="dcterms:W3CDTF">2021-07-02T12:56:00Z</dcterms:created>
  <dcterms:modified xsi:type="dcterms:W3CDTF">2021-07-02T12:56:00Z</dcterms:modified>
</cp:coreProperties>
</file>